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b w:val="1"/>
          <w:bCs w:val="1"/>
          <w:sz w:val="36"/>
          <w:szCs w:val="36"/>
        </w:rPr>
      </w:pPr>
      <w:r>
        <w:rPr>
          <w:rFonts w:ascii="Arial" w:hAnsi="Arial"/>
          <w:b w:val="1"/>
          <w:bCs w:val="1"/>
          <w:outline w:val="0"/>
          <w:color w:val="000000"/>
          <w:sz w:val="36"/>
          <w:szCs w:val="36"/>
          <w:u w:val="single" w:color="000000"/>
          <w14:textFill>
            <w14:solidFill>
              <w14:srgbClr w14:val="000000"/>
            </w14:solidFill>
          </w14:textFill>
        </w:rPr>
        <w:drawing xmlns:a="http://schemas.openxmlformats.org/drawingml/2006/main">
          <wp:anchor distT="57150" distB="57150" distL="57150" distR="57150" simplePos="0" relativeHeight="251659264" behindDoc="0" locked="0" layoutInCell="1" allowOverlap="1">
            <wp:simplePos x="0" y="0"/>
            <wp:positionH relativeFrom="page">
              <wp:posOffset>914399</wp:posOffset>
            </wp:positionH>
            <wp:positionV relativeFrom="line">
              <wp:posOffset>8890</wp:posOffset>
            </wp:positionV>
            <wp:extent cx="1171575" cy="1380558"/>
            <wp:effectExtent l="0" t="0" r="0" b="0"/>
            <wp:wrapThrough wrapText="bothSides" distL="57150" distR="57150">
              <wp:wrapPolygon edited="1">
                <wp:start x="0" y="0"/>
                <wp:lineTo x="21600" y="0"/>
                <wp:lineTo x="21600" y="21600"/>
                <wp:lineTo x="0" y="21600"/>
                <wp:lineTo x="0" y="0"/>
              </wp:wrapPolygon>
            </wp:wrapThrough>
            <wp:docPr id="1073741825" name="officeArt object" descr="Picture 2"/>
            <wp:cNvGraphicFramePr/>
            <a:graphic xmlns:a="http://schemas.openxmlformats.org/drawingml/2006/main">
              <a:graphicData uri="http://schemas.openxmlformats.org/drawingml/2006/picture">
                <pic:pic xmlns:pic="http://schemas.openxmlformats.org/drawingml/2006/picture">
                  <pic:nvPicPr>
                    <pic:cNvPr id="1073741825" name="Picture 2" descr="Picture 2"/>
                    <pic:cNvPicPr>
                      <a:picLocks noChangeAspect="1"/>
                    </pic:cNvPicPr>
                  </pic:nvPicPr>
                  <pic:blipFill>
                    <a:blip r:embed="rId4">
                      <a:extLst/>
                    </a:blip>
                    <a:stretch>
                      <a:fillRect/>
                    </a:stretch>
                  </pic:blipFill>
                  <pic:spPr>
                    <a:xfrm>
                      <a:off x="0" y="0"/>
                      <a:ext cx="1171575" cy="1380558"/>
                    </a:xfrm>
                    <a:prstGeom prst="rect">
                      <a:avLst/>
                    </a:prstGeom>
                    <a:ln w="12700" cap="flat">
                      <a:noFill/>
                      <a:miter lim="400000"/>
                    </a:ln>
                    <a:effectLst/>
                  </pic:spPr>
                </pic:pic>
              </a:graphicData>
            </a:graphic>
          </wp:anchor>
        </w:drawing>
      </w:r>
      <w:r>
        <w:rPr>
          <w:b w:val="1"/>
          <w:bCs w:val="1"/>
          <w:sz w:val="36"/>
          <w:szCs w:val="36"/>
          <w:rtl w:val="0"/>
          <w:lang w:val="en-US"/>
        </w:rPr>
        <w:t>Instructions for Volunteers on Visual-Making</w:t>
      </w:r>
    </w:p>
    <w:p>
      <w:pPr>
        <w:pStyle w:val="Body"/>
        <w:rPr>
          <w:b w:val="1"/>
          <w:bCs w:val="1"/>
        </w:rPr>
      </w:pPr>
      <w:r>
        <w:rPr>
          <w:b w:val="1"/>
          <w:bCs w:val="1"/>
          <w:rtl w:val="0"/>
          <w:lang w:val="en-US"/>
        </w:rPr>
        <w:t xml:space="preserve">Materials: </w:t>
      </w:r>
    </w:p>
    <w:p>
      <w:pPr>
        <w:pStyle w:val="List Paragraph"/>
        <w:numPr>
          <w:ilvl w:val="0"/>
          <w:numId w:val="2"/>
        </w:numPr>
        <w:bidi w:val="0"/>
        <w:ind w:right="0"/>
        <w:jc w:val="left"/>
        <w:rPr>
          <w:b w:val="1"/>
          <w:bCs w:val="1"/>
          <w:rtl w:val="0"/>
          <w:lang w:val="en-US"/>
        </w:rPr>
      </w:pPr>
      <w:r>
        <w:rPr>
          <w:b w:val="1"/>
          <w:bCs w:val="1"/>
          <w:rtl w:val="0"/>
          <w:lang w:val="en-US"/>
        </w:rPr>
        <w:t xml:space="preserve">scissors use separate ones for cutting Velcro as it is sticky, </w:t>
      </w:r>
    </w:p>
    <w:p>
      <w:pPr>
        <w:pStyle w:val="List Paragraph"/>
        <w:numPr>
          <w:ilvl w:val="0"/>
          <w:numId w:val="2"/>
        </w:numPr>
        <w:bidi w:val="0"/>
        <w:ind w:right="0"/>
        <w:jc w:val="left"/>
        <w:rPr>
          <w:b w:val="1"/>
          <w:bCs w:val="1"/>
          <w:rtl w:val="0"/>
          <w:lang w:val="en-US"/>
        </w:rPr>
      </w:pPr>
      <w:r>
        <w:rPr>
          <w:b w:val="1"/>
          <w:bCs w:val="1"/>
          <w:rtl w:val="0"/>
          <w:lang w:val="en-US"/>
        </w:rPr>
        <w:t xml:space="preserve">A4 sheet of printed visuals, </w:t>
      </w:r>
    </w:p>
    <w:p>
      <w:pPr>
        <w:pStyle w:val="List Paragraph"/>
        <w:numPr>
          <w:ilvl w:val="0"/>
          <w:numId w:val="2"/>
        </w:numPr>
        <w:bidi w:val="0"/>
        <w:ind w:right="0"/>
        <w:jc w:val="left"/>
        <w:rPr>
          <w:b w:val="1"/>
          <w:bCs w:val="1"/>
          <w:rtl w:val="0"/>
          <w:lang w:val="en-US"/>
        </w:rPr>
      </w:pPr>
      <w:r>
        <w:rPr>
          <w:b w:val="1"/>
          <w:bCs w:val="1"/>
          <w:rtl w:val="0"/>
          <w:lang w:val="en-US"/>
        </w:rPr>
        <w:t xml:space="preserve">80 micron laminating sheets, </w:t>
      </w:r>
    </w:p>
    <w:p>
      <w:pPr>
        <w:pStyle w:val="List Paragraph"/>
        <w:numPr>
          <w:ilvl w:val="3"/>
          <w:numId w:val="2"/>
        </w:numPr>
        <w:bidi w:val="0"/>
        <w:ind w:right="0"/>
        <w:jc w:val="left"/>
        <w:rPr>
          <w:b w:val="1"/>
          <w:bCs w:val="1"/>
          <w:rtl w:val="0"/>
          <w:lang w:val="en-US"/>
        </w:rPr>
      </w:pPr>
      <w:r>
        <w:rPr>
          <w:b w:val="1"/>
          <w:bCs w:val="1"/>
          <w:rtl w:val="0"/>
          <w:lang w:val="en-US"/>
        </w:rPr>
        <w:t xml:space="preserve">laminator, </w:t>
      </w:r>
    </w:p>
    <w:p>
      <w:pPr>
        <w:pStyle w:val="List Paragraph"/>
        <w:numPr>
          <w:ilvl w:val="3"/>
          <w:numId w:val="2"/>
        </w:numPr>
        <w:bidi w:val="0"/>
        <w:ind w:right="0"/>
        <w:jc w:val="left"/>
        <w:rPr>
          <w:b w:val="1"/>
          <w:bCs w:val="1"/>
          <w:rtl w:val="0"/>
          <w:lang w:val="en-US"/>
        </w:rPr>
      </w:pPr>
      <w:r>
        <w:rPr>
          <w:b w:val="1"/>
          <w:bCs w:val="1"/>
          <w:rtl w:val="0"/>
          <w:lang w:val="en-US"/>
        </w:rPr>
        <w:t>Velcro</w:t>
      </w:r>
    </w:p>
    <w:p>
      <w:pPr>
        <w:pStyle w:val="List Paragraph"/>
        <w:numPr>
          <w:ilvl w:val="3"/>
          <w:numId w:val="2"/>
        </w:numPr>
        <w:bidi w:val="0"/>
        <w:ind w:right="0"/>
        <w:jc w:val="left"/>
        <w:rPr>
          <w:b w:val="1"/>
          <w:bCs w:val="1"/>
          <w:rtl w:val="0"/>
          <w:lang w:val="en-US"/>
        </w:rPr>
      </w:pPr>
      <w:r>
        <w:rPr>
          <w:b w:val="1"/>
          <w:bCs w:val="1"/>
          <w:rtl w:val="0"/>
          <w:lang w:val="en-US"/>
        </w:rPr>
        <w:t xml:space="preserve">plastic storage box </w:t>
      </w:r>
    </w:p>
    <w:p>
      <w:pPr>
        <w:pStyle w:val="List Paragraph"/>
        <w:ind w:left="2880" w:firstLine="0"/>
        <w:rPr>
          <w:b w:val="1"/>
          <w:bCs w:val="1"/>
        </w:rPr>
      </w:pPr>
    </w:p>
    <w:p>
      <w:pPr>
        <w:pStyle w:val="List Paragraph"/>
        <w:numPr>
          <w:ilvl w:val="0"/>
          <w:numId w:val="4"/>
        </w:numPr>
        <w:rPr>
          <w:lang w:val="en-US"/>
        </w:rPr>
      </w:pPr>
      <w:r>
        <w:rPr>
          <w:rtl w:val="0"/>
          <w:lang w:val="en-US"/>
        </w:rPr>
        <w:t xml:space="preserve">Cut out each visual. Cut directly to the black border, leaving only a little excess white edge. </w:t>
      </w:r>
    </w:p>
    <w:p>
      <w:pPr>
        <w:pStyle w:val="List Paragraph"/>
      </w:pPr>
    </w:p>
    <w:p>
      <w:pPr>
        <w:pStyle w:val="List Paragraph"/>
        <w:numPr>
          <w:ilvl w:val="0"/>
          <w:numId w:val="4"/>
        </w:numPr>
        <w:rPr>
          <w:lang w:val="en-US"/>
        </w:rPr>
      </w:pPr>
      <w:r>
        <w:rPr>
          <w:rtl w:val="0"/>
          <w:lang w:val="en-US"/>
        </w:rPr>
        <w:t>Leave 1 sheet of printed visuals not cut out. This will help you to remember the order in which you need to place the visuals in the storage box/folder.</w:t>
      </w:r>
    </w:p>
    <w:p>
      <w:pPr>
        <w:pStyle w:val="List Paragraph"/>
      </w:pPr>
    </w:p>
    <w:p>
      <w:pPr>
        <w:pStyle w:val="List Paragraph"/>
        <w:numPr>
          <w:ilvl w:val="0"/>
          <w:numId w:val="4"/>
        </w:numPr>
        <w:rPr>
          <w:lang w:val="en-US"/>
        </w:rPr>
      </w:pPr>
      <w:r>
        <w:rPr>
          <w:rtl w:val="0"/>
          <w:lang w:val="en-US"/>
        </w:rPr>
        <w:t xml:space="preserve">Place visuals inside a laminator sheet. Make sure each visual has enough space around it for you to cut it out later. </w:t>
      </w:r>
    </w:p>
    <w:p>
      <w:pPr>
        <w:pStyle w:val="List Paragraph"/>
        <w:ind w:left="360" w:firstLine="0"/>
      </w:pPr>
      <w:r>
        <w:rPr>
          <w:b w:val="1"/>
          <w:bCs w:val="1"/>
          <w:rtl w:val="0"/>
          <w:lang w:val="en-US"/>
        </w:rPr>
        <w:t>TIP:</w:t>
      </w:r>
      <w:r>
        <w:rPr>
          <w:rtl w:val="0"/>
          <w:lang w:val="en-US"/>
        </w:rPr>
        <w:t xml:space="preserve"> If you find it easier, you can use a tiny amount of glue to hold the visual in place on the laminated sheet. </w:t>
      </w:r>
    </w:p>
    <w:p>
      <w:pPr>
        <w:pStyle w:val="List Paragraph"/>
      </w:pPr>
      <w:r>
        <w:drawing xmlns:a="http://schemas.openxmlformats.org/drawingml/2006/main">
          <wp:inline distT="0" distB="0" distL="0" distR="0">
            <wp:extent cx="4156821" cy="3119120"/>
            <wp:effectExtent l="0" t="0" r="0" b="0"/>
            <wp:docPr id="1073741826" name="officeArt object" descr="G:\DCIM\144___07\IMG_2956.JPG"/>
            <wp:cNvGraphicFramePr/>
            <a:graphic xmlns:a="http://schemas.openxmlformats.org/drawingml/2006/main">
              <a:graphicData uri="http://schemas.openxmlformats.org/drawingml/2006/picture">
                <pic:pic xmlns:pic="http://schemas.openxmlformats.org/drawingml/2006/picture">
                  <pic:nvPicPr>
                    <pic:cNvPr id="1073741826" name="G:\DCIM\144___07\IMG_2956.JPG" descr="G:\DCIM\144___07\IMG_2956.JPG"/>
                    <pic:cNvPicPr>
                      <a:picLocks noChangeAspect="1"/>
                    </pic:cNvPicPr>
                  </pic:nvPicPr>
                  <pic:blipFill>
                    <a:blip r:embed="rId5">
                      <a:extLst/>
                    </a:blip>
                    <a:stretch>
                      <a:fillRect/>
                    </a:stretch>
                  </pic:blipFill>
                  <pic:spPr>
                    <a:xfrm>
                      <a:off x="0" y="0"/>
                      <a:ext cx="4156821" cy="3119120"/>
                    </a:xfrm>
                    <a:prstGeom prst="rect">
                      <a:avLst/>
                    </a:prstGeom>
                    <a:ln w="12700" cap="flat">
                      <a:noFill/>
                      <a:miter lim="400000"/>
                    </a:ln>
                    <a:effectLst/>
                  </pic:spPr>
                </pic:pic>
              </a:graphicData>
            </a:graphic>
          </wp:inline>
        </w:drawing>
      </w:r>
      <w:r>
        <w:drawing xmlns:a="http://schemas.openxmlformats.org/drawingml/2006/main">
          <wp:inline distT="0" distB="0" distL="0" distR="0">
            <wp:extent cx="895350" cy="2981325"/>
            <wp:effectExtent l="0" t="0" r="0" b="0"/>
            <wp:docPr id="1073741827" name="officeArt object" descr="Picture 11"/>
            <wp:cNvGraphicFramePr/>
            <a:graphic xmlns:a="http://schemas.openxmlformats.org/drawingml/2006/main">
              <a:graphicData uri="http://schemas.openxmlformats.org/drawingml/2006/picture">
                <pic:pic xmlns:pic="http://schemas.openxmlformats.org/drawingml/2006/picture">
                  <pic:nvPicPr>
                    <pic:cNvPr id="1073741827" name="Picture 11" descr="Picture 11"/>
                    <pic:cNvPicPr>
                      <a:picLocks noChangeAspect="1"/>
                    </pic:cNvPicPr>
                  </pic:nvPicPr>
                  <pic:blipFill>
                    <a:blip r:embed="rId6">
                      <a:extLst/>
                    </a:blip>
                    <a:stretch>
                      <a:fillRect/>
                    </a:stretch>
                  </pic:blipFill>
                  <pic:spPr>
                    <a:xfrm>
                      <a:off x="0" y="0"/>
                      <a:ext cx="895350" cy="2981325"/>
                    </a:xfrm>
                    <a:prstGeom prst="rect">
                      <a:avLst/>
                    </a:prstGeom>
                    <a:ln w="12700" cap="flat">
                      <a:noFill/>
                      <a:miter lim="400000"/>
                    </a:ln>
                    <a:effectLst/>
                  </pic:spPr>
                </pic:pic>
              </a:graphicData>
            </a:graphic>
          </wp:inline>
        </w:drawing>
      </w:r>
    </w:p>
    <w:p>
      <w:pPr>
        <w:pStyle w:val="List Paragraph"/>
      </w:pPr>
    </w:p>
    <w:p>
      <w:pPr>
        <w:pStyle w:val="List Paragraph"/>
      </w:pPr>
    </w:p>
    <w:p>
      <w:pPr>
        <w:pStyle w:val="List Paragraph"/>
        <w:numPr>
          <w:ilvl w:val="0"/>
          <w:numId w:val="4"/>
        </w:numPr>
        <w:rPr>
          <w:lang w:val="en-US"/>
        </w:rPr>
      </w:pPr>
      <w:r>
        <w:rPr>
          <w:rtl w:val="0"/>
          <w:lang w:val="en-US"/>
        </w:rPr>
        <w:t xml:space="preserve">Once you have folded the laminating sheet over the visuals, smooth your hand gently across it. This will lock the visuals in place and stop them moving when you place the sheet into the laminator. </w:t>
      </w:r>
    </w:p>
    <w:p>
      <w:pPr>
        <w:pStyle w:val="List Paragraph"/>
      </w:pPr>
    </w:p>
    <w:p>
      <w:pPr>
        <w:pStyle w:val="List Paragraph"/>
      </w:pPr>
    </w:p>
    <w:p>
      <w:pPr>
        <w:pStyle w:val="List Paragraph"/>
      </w:pPr>
    </w:p>
    <w:p>
      <w:pPr>
        <w:pStyle w:val="List Paragraph"/>
      </w:pPr>
    </w:p>
    <w:p>
      <w:pPr>
        <w:pStyle w:val="List Paragraph"/>
      </w:pPr>
    </w:p>
    <w:p>
      <w:pPr>
        <w:pStyle w:val="Body"/>
      </w:pPr>
    </w:p>
    <w:p>
      <w:pPr>
        <w:pStyle w:val="Body"/>
      </w:pPr>
    </w:p>
    <w:p>
      <w:pPr>
        <w:pStyle w:val="Body"/>
      </w:pPr>
    </w:p>
    <w:p>
      <w:pPr>
        <w:pStyle w:val="Body"/>
      </w:pPr>
    </w:p>
    <w:p>
      <w:pPr>
        <w:pStyle w:val="Body"/>
        <w:ind w:left="360" w:firstLine="0"/>
      </w:pPr>
    </w:p>
    <w:p>
      <w:pPr>
        <w:pStyle w:val="Body"/>
      </w:pPr>
    </w:p>
    <w:p>
      <w:pPr>
        <w:pStyle w:val="List Paragraph"/>
        <w:numPr>
          <w:ilvl w:val="0"/>
          <w:numId w:val="4"/>
        </w:numPr>
        <w:rPr>
          <w:lang w:val="en-US"/>
        </w:rPr>
      </w:pPr>
      <w:r>
        <w:rPr>
          <w:rtl w:val="0"/>
          <w:lang w:val="en-US"/>
        </w:rPr>
        <w:t xml:space="preserve">Feed the sheet into the laminator, ensuring to place the sealed edge first. </w:t>
      </w:r>
    </w:p>
    <w:p>
      <w:pPr>
        <w:pStyle w:val="List Paragraph"/>
        <w:ind w:left="360" w:firstLine="0"/>
      </w:pPr>
      <w:r>
        <w:rPr>
          <w:b w:val="1"/>
          <w:bCs w:val="1"/>
          <w:rtl w:val="0"/>
          <w:lang w:val="en-US"/>
        </w:rPr>
        <w:t>TIP:</w:t>
      </w:r>
      <w:r>
        <w:rPr>
          <w:rtl w:val="0"/>
          <w:lang w:val="en-US"/>
        </w:rPr>
        <w:t xml:space="preserve"> Make sure the laminator is hot or it will crinkle the visuals</w:t>
      </w:r>
    </w:p>
    <w:p>
      <w:pPr>
        <w:pStyle w:val="List Paragraph"/>
      </w:pPr>
    </w:p>
    <w:p>
      <w:pPr>
        <w:pStyle w:val="List Paragraph"/>
      </w:pPr>
    </w:p>
    <w:p>
      <w:pPr>
        <w:pStyle w:val="List Paragraph"/>
      </w:pPr>
      <w:r>
        <w:drawing xmlns:a="http://schemas.openxmlformats.org/drawingml/2006/main">
          <wp:inline distT="0" distB="0" distL="0" distR="0">
            <wp:extent cx="4000500" cy="2295357"/>
            <wp:effectExtent l="0" t="0" r="0" b="0"/>
            <wp:docPr id="1073741828" name="officeArt object" descr="Picture 2"/>
            <wp:cNvGraphicFramePr/>
            <a:graphic xmlns:a="http://schemas.openxmlformats.org/drawingml/2006/main">
              <a:graphicData uri="http://schemas.openxmlformats.org/drawingml/2006/picture">
                <pic:pic xmlns:pic="http://schemas.openxmlformats.org/drawingml/2006/picture">
                  <pic:nvPicPr>
                    <pic:cNvPr id="1073741828" name="Picture 2" descr="Picture 2"/>
                    <pic:cNvPicPr>
                      <a:picLocks noChangeAspect="1"/>
                    </pic:cNvPicPr>
                  </pic:nvPicPr>
                  <pic:blipFill>
                    <a:blip r:embed="rId7">
                      <a:extLst/>
                    </a:blip>
                    <a:srcRect l="0" t="0" r="7421" b="5564"/>
                    <a:stretch>
                      <a:fillRect/>
                    </a:stretch>
                  </pic:blipFill>
                  <pic:spPr>
                    <a:xfrm>
                      <a:off x="0" y="0"/>
                      <a:ext cx="4000500" cy="2295357"/>
                    </a:xfrm>
                    <a:prstGeom prst="rect">
                      <a:avLst/>
                    </a:prstGeom>
                    <a:ln w="12700" cap="flat">
                      <a:noFill/>
                      <a:miter lim="400000"/>
                    </a:ln>
                    <a:effectLst/>
                  </pic:spPr>
                </pic:pic>
              </a:graphicData>
            </a:graphic>
          </wp:inline>
        </w:drawing>
      </w:r>
    </w:p>
    <w:p>
      <w:pPr>
        <w:pStyle w:val="List Paragraph"/>
      </w:pPr>
    </w:p>
    <w:p>
      <w:pPr>
        <w:pStyle w:val="List Paragraph"/>
        <w:numPr>
          <w:ilvl w:val="0"/>
          <w:numId w:val="4"/>
        </w:numPr>
        <w:rPr>
          <w:lang w:val="en-US"/>
        </w:rPr>
      </w:pPr>
      <w:r>
        <w:rPr>
          <w:rtl w:val="0"/>
          <w:lang w:val="en-US"/>
        </w:rPr>
        <w:t xml:space="preserve">Cut around each visual. Leave a 1mm border of laminate around the visual. </w:t>
      </w:r>
    </w:p>
    <w:p>
      <w:pPr>
        <w:pStyle w:val="List Paragraph"/>
        <w:ind w:left="360" w:firstLine="0"/>
      </w:pPr>
    </w:p>
    <w:p>
      <w:pPr>
        <w:pStyle w:val="List Paragraph"/>
        <w:ind w:left="360" w:firstLine="0"/>
      </w:pPr>
      <w:r>
        <w:drawing xmlns:a="http://schemas.openxmlformats.org/drawingml/2006/main">
          <wp:inline distT="0" distB="0" distL="0" distR="0">
            <wp:extent cx="4156710" cy="3119037"/>
            <wp:effectExtent l="0" t="0" r="0" b="0"/>
            <wp:docPr id="1073741829" name="officeArt object" descr="G:\DCIM\144___07\IMG_2957.JPG"/>
            <wp:cNvGraphicFramePr/>
            <a:graphic xmlns:a="http://schemas.openxmlformats.org/drawingml/2006/main">
              <a:graphicData uri="http://schemas.openxmlformats.org/drawingml/2006/picture">
                <pic:pic xmlns:pic="http://schemas.openxmlformats.org/drawingml/2006/picture">
                  <pic:nvPicPr>
                    <pic:cNvPr id="1073741829" name="G:\DCIM\144___07\IMG_2957.JPG" descr="G:\DCIM\144___07\IMG_2957.JPG"/>
                    <pic:cNvPicPr>
                      <a:picLocks noChangeAspect="1"/>
                    </pic:cNvPicPr>
                  </pic:nvPicPr>
                  <pic:blipFill>
                    <a:blip r:embed="rId8">
                      <a:extLst/>
                    </a:blip>
                    <a:stretch>
                      <a:fillRect/>
                    </a:stretch>
                  </pic:blipFill>
                  <pic:spPr>
                    <a:xfrm>
                      <a:off x="0" y="0"/>
                      <a:ext cx="4156710" cy="3119037"/>
                    </a:xfrm>
                    <a:prstGeom prst="rect">
                      <a:avLst/>
                    </a:prstGeom>
                    <a:ln w="12700" cap="flat">
                      <a:noFill/>
                      <a:miter lim="400000"/>
                    </a:ln>
                    <a:effectLst/>
                  </pic:spPr>
                </pic:pic>
              </a:graphicData>
            </a:graphic>
          </wp:inline>
        </w:drawing>
      </w:r>
    </w:p>
    <w:p>
      <w:pPr>
        <w:pStyle w:val="List Paragraph"/>
        <w:ind w:left="360" w:firstLine="0"/>
      </w:pPr>
    </w:p>
    <w:p>
      <w:pPr>
        <w:pStyle w:val="List Paragraph"/>
        <w:numPr>
          <w:ilvl w:val="0"/>
          <w:numId w:val="4"/>
        </w:numPr>
        <w:rPr>
          <w:lang w:val="en-US"/>
        </w:rPr>
      </w:pPr>
      <w:r>
        <w:rPr>
          <w:rtl w:val="0"/>
          <w:lang w:val="en-US"/>
        </w:rPr>
        <w:t xml:space="preserve">Cut out </w:t>
      </w:r>
      <w:r>
        <w:rPr>
          <w:i w:val="1"/>
          <w:iCs w:val="1"/>
          <w:outline w:val="0"/>
          <w:color w:val="7030a0"/>
          <w:u w:color="7030a0"/>
          <w:rtl w:val="0"/>
          <w:lang w:val="en-US"/>
          <w14:textFill>
            <w14:solidFill>
              <w14:srgbClr w14:val="7030A0"/>
            </w14:solidFill>
          </w14:textFill>
        </w:rPr>
        <w:t>a small</w:t>
      </w:r>
      <w:r>
        <w:rPr>
          <w:outline w:val="0"/>
          <w:color w:val="7030a0"/>
          <w:u w:color="7030a0"/>
          <w:rtl w:val="0"/>
          <w:lang w:val="en-US"/>
          <w14:textFill>
            <w14:solidFill>
              <w14:srgbClr w14:val="7030A0"/>
            </w14:solidFill>
          </w14:textFill>
        </w:rPr>
        <w:t xml:space="preserve"> </w:t>
      </w:r>
      <w:r>
        <w:rPr>
          <w:rtl w:val="0"/>
          <w:lang w:val="en-US"/>
        </w:rPr>
        <w:t xml:space="preserve">piece of rough/ pricky Velcro. Attach this to the back of the visual. Ensure you use the scissors designated for cutting Velcro, otherwise you will blunt your paper scissors. </w:t>
      </w:r>
    </w:p>
    <w:p>
      <w:pPr>
        <w:pStyle w:val="Body"/>
      </w:pPr>
      <w:r>
        <w:drawing xmlns:a="http://schemas.openxmlformats.org/drawingml/2006/main">
          <wp:anchor distT="57150" distB="57150" distL="57150" distR="57150" simplePos="0" relativeHeight="251661312" behindDoc="0" locked="0" layoutInCell="1" allowOverlap="1">
            <wp:simplePos x="0" y="0"/>
            <wp:positionH relativeFrom="column">
              <wp:posOffset>180975</wp:posOffset>
            </wp:positionH>
            <wp:positionV relativeFrom="line">
              <wp:posOffset>65405</wp:posOffset>
            </wp:positionV>
            <wp:extent cx="3420110" cy="1924050"/>
            <wp:effectExtent l="0" t="0" r="0" b="0"/>
            <wp:wrapSquare wrapText="bothSides" distL="57150" distR="57150" distT="57150" distB="57150"/>
            <wp:docPr id="1073741830" name="officeArt object" descr="Picture 5"/>
            <wp:cNvGraphicFramePr/>
            <a:graphic xmlns:a="http://schemas.openxmlformats.org/drawingml/2006/main">
              <a:graphicData uri="http://schemas.openxmlformats.org/drawingml/2006/picture">
                <pic:pic xmlns:pic="http://schemas.openxmlformats.org/drawingml/2006/picture">
                  <pic:nvPicPr>
                    <pic:cNvPr id="1073741830" name="Picture 5" descr="Picture 5"/>
                    <pic:cNvPicPr>
                      <a:picLocks noChangeAspect="1"/>
                    </pic:cNvPicPr>
                  </pic:nvPicPr>
                  <pic:blipFill>
                    <a:blip r:embed="rId9">
                      <a:extLst/>
                    </a:blip>
                    <a:stretch>
                      <a:fillRect/>
                    </a:stretch>
                  </pic:blipFill>
                  <pic:spPr>
                    <a:xfrm>
                      <a:off x="0" y="0"/>
                      <a:ext cx="3420110" cy="1924050"/>
                    </a:xfrm>
                    <a:prstGeom prst="rect">
                      <a:avLst/>
                    </a:prstGeom>
                    <a:ln w="12700" cap="flat">
                      <a:noFill/>
                      <a:miter lim="400000"/>
                    </a:ln>
                    <a:effectLst/>
                  </pic:spPr>
                </pic:pic>
              </a:graphicData>
            </a:graphic>
          </wp:anchor>
        </w:drawing>
      </w:r>
    </w:p>
    <w:p>
      <w:pPr>
        <w:pStyle w:val="Body"/>
        <w:ind w:left="360" w:firstLine="0"/>
      </w:pPr>
      <w:r>
        <w:drawing xmlns:a="http://schemas.openxmlformats.org/drawingml/2006/main">
          <wp:anchor distT="57150" distB="57150" distL="57150" distR="57150" simplePos="0" relativeHeight="251660288" behindDoc="0" locked="0" layoutInCell="1" allowOverlap="1">
            <wp:simplePos x="0" y="0"/>
            <wp:positionH relativeFrom="column">
              <wp:posOffset>3552825</wp:posOffset>
            </wp:positionH>
            <wp:positionV relativeFrom="line">
              <wp:posOffset>73025</wp:posOffset>
            </wp:positionV>
            <wp:extent cx="1950720" cy="1362075"/>
            <wp:effectExtent l="0" t="0" r="0" b="0"/>
            <wp:wrapSquare wrapText="bothSides" distL="57150" distR="57150" distT="57150" distB="57150"/>
            <wp:docPr id="1073741831" name="officeArt object" descr="Picture 1"/>
            <wp:cNvGraphicFramePr/>
            <a:graphic xmlns:a="http://schemas.openxmlformats.org/drawingml/2006/main">
              <a:graphicData uri="http://schemas.openxmlformats.org/drawingml/2006/picture">
                <pic:pic xmlns:pic="http://schemas.openxmlformats.org/drawingml/2006/picture">
                  <pic:nvPicPr>
                    <pic:cNvPr id="1073741831" name="Picture 1" descr="Picture 1"/>
                    <pic:cNvPicPr>
                      <a:picLocks noChangeAspect="1"/>
                    </pic:cNvPicPr>
                  </pic:nvPicPr>
                  <pic:blipFill>
                    <a:blip r:embed="rId10">
                      <a:extLst/>
                    </a:blip>
                    <a:srcRect l="45928" t="21185" r="19253" b="35598"/>
                    <a:stretch>
                      <a:fillRect/>
                    </a:stretch>
                  </pic:blipFill>
                  <pic:spPr>
                    <a:xfrm rot="5400000">
                      <a:off x="0" y="0"/>
                      <a:ext cx="1950720" cy="1362075"/>
                    </a:xfrm>
                    <a:prstGeom prst="rect">
                      <a:avLst/>
                    </a:prstGeom>
                    <a:ln w="12700" cap="flat">
                      <a:noFill/>
                      <a:miter lim="400000"/>
                    </a:ln>
                    <a:effectLst/>
                  </pic:spPr>
                </pic:pic>
              </a:graphicData>
            </a:graphic>
          </wp:anchor>
        </w:drawing>
      </w:r>
    </w:p>
    <w:p>
      <w:pPr>
        <w:pStyle w:val="List Paragraph"/>
      </w:pPr>
    </w:p>
    <w:p>
      <w:pPr>
        <w:pStyle w:val="Body"/>
        <w:ind w:left="360" w:firstLine="0"/>
      </w:pPr>
    </w:p>
    <w:p>
      <w:pPr>
        <w:pStyle w:val="Body"/>
        <w:ind w:left="360" w:firstLine="0"/>
      </w:pPr>
    </w:p>
    <w:p>
      <w:pPr>
        <w:pStyle w:val="Body"/>
        <w:ind w:left="360" w:firstLine="0"/>
      </w:pPr>
    </w:p>
    <w:p>
      <w:pPr>
        <w:pStyle w:val="Body"/>
        <w:ind w:left="360" w:firstLine="0"/>
      </w:pPr>
    </w:p>
    <w:p>
      <w:pPr>
        <w:pStyle w:val="Body"/>
        <w:ind w:left="360" w:firstLine="0"/>
      </w:pPr>
    </w:p>
    <w:p>
      <w:pPr>
        <w:pStyle w:val="Body"/>
        <w:ind w:left="360" w:firstLine="0"/>
      </w:pPr>
      <w:r>
        <w:drawing xmlns:a="http://schemas.openxmlformats.org/drawingml/2006/main">
          <wp:anchor distT="57150" distB="57150" distL="57150" distR="57150" simplePos="0" relativeHeight="251662336" behindDoc="0" locked="0" layoutInCell="1" allowOverlap="1">
            <wp:simplePos x="0" y="0"/>
            <wp:positionH relativeFrom="column">
              <wp:posOffset>228600</wp:posOffset>
            </wp:positionH>
            <wp:positionV relativeFrom="line">
              <wp:posOffset>93980</wp:posOffset>
            </wp:positionV>
            <wp:extent cx="2933700" cy="2428875"/>
            <wp:effectExtent l="0" t="0" r="0" b="0"/>
            <wp:wrapSquare wrapText="bothSides" distL="57150" distR="57150" distT="57150" distB="57150"/>
            <wp:docPr id="1073741832" name="officeArt object" descr="Picture 6"/>
            <wp:cNvGraphicFramePr/>
            <a:graphic xmlns:a="http://schemas.openxmlformats.org/drawingml/2006/main">
              <a:graphicData uri="http://schemas.openxmlformats.org/drawingml/2006/picture">
                <pic:pic xmlns:pic="http://schemas.openxmlformats.org/drawingml/2006/picture">
                  <pic:nvPicPr>
                    <pic:cNvPr id="1073741832" name="Picture 6" descr="Picture 6"/>
                    <pic:cNvPicPr>
                      <a:picLocks noChangeAspect="1"/>
                    </pic:cNvPicPr>
                  </pic:nvPicPr>
                  <pic:blipFill>
                    <a:blip r:embed="rId11">
                      <a:extLst/>
                    </a:blip>
                    <a:srcRect l="0" t="30864" r="0" b="22562"/>
                    <a:stretch>
                      <a:fillRect/>
                    </a:stretch>
                  </pic:blipFill>
                  <pic:spPr>
                    <a:xfrm>
                      <a:off x="0" y="0"/>
                      <a:ext cx="2933700" cy="2428875"/>
                    </a:xfrm>
                    <a:prstGeom prst="rect">
                      <a:avLst/>
                    </a:prstGeom>
                    <a:ln w="12700" cap="flat">
                      <a:noFill/>
                      <a:miter lim="400000"/>
                    </a:ln>
                    <a:effectLst/>
                  </pic:spPr>
                </pic:pic>
              </a:graphicData>
            </a:graphic>
          </wp:anchor>
        </w:drawing>
      </w:r>
      <w:r>
        <w:rPr>
          <w:rtl w:val="0"/>
          <w:lang w:val="en-US"/>
        </w:rPr>
        <w:t xml:space="preserve">                      Suggested size for a guide</w:t>
      </w:r>
    </w:p>
    <w:p>
      <w:pPr>
        <w:pStyle w:val="Body"/>
        <w:ind w:left="360" w:firstLine="0"/>
      </w:pPr>
    </w:p>
    <w:p>
      <w:pPr>
        <w:pStyle w:val="Body"/>
        <w:ind w:left="360" w:firstLine="0"/>
      </w:pPr>
    </w:p>
    <w:p>
      <w:pPr>
        <w:pStyle w:val="Body"/>
        <w:ind w:left="360" w:firstLine="0"/>
      </w:pPr>
    </w:p>
    <w:p>
      <w:pPr>
        <w:pStyle w:val="Body"/>
        <w:ind w:left="360" w:firstLine="0"/>
      </w:pPr>
    </w:p>
    <w:p>
      <w:pPr>
        <w:pStyle w:val="Body"/>
        <w:ind w:left="360" w:firstLine="0"/>
      </w:pPr>
    </w:p>
    <w:p>
      <w:pPr>
        <w:pStyle w:val="Body"/>
        <w:ind w:left="360" w:firstLine="0"/>
      </w:pPr>
    </w:p>
    <w:p>
      <w:pPr>
        <w:pStyle w:val="Body"/>
        <w:ind w:left="360" w:firstLine="0"/>
      </w:pPr>
    </w:p>
    <w:p>
      <w:pPr>
        <w:pStyle w:val="Body"/>
      </w:pPr>
    </w:p>
    <w:p>
      <w:pPr>
        <w:pStyle w:val="Body"/>
      </w:pPr>
    </w:p>
    <w:p>
      <w:pPr>
        <w:pStyle w:val="List Paragraph"/>
        <w:numPr>
          <w:ilvl w:val="0"/>
          <w:numId w:val="4"/>
        </w:numPr>
      </w:pPr>
      <w:r>
        <w:drawing xmlns:a="http://schemas.openxmlformats.org/drawingml/2006/main">
          <wp:anchor distT="57150" distB="57150" distL="57150" distR="57150" simplePos="0" relativeHeight="251663360" behindDoc="0" locked="0" layoutInCell="1" allowOverlap="1">
            <wp:simplePos x="0" y="0"/>
            <wp:positionH relativeFrom="page">
              <wp:posOffset>1038225</wp:posOffset>
            </wp:positionH>
            <wp:positionV relativeFrom="line">
              <wp:posOffset>541654</wp:posOffset>
            </wp:positionV>
            <wp:extent cx="3943350" cy="3315335"/>
            <wp:effectExtent l="0" t="0" r="0" b="0"/>
            <wp:wrapSquare wrapText="bothSides" distL="57150" distR="57150" distT="57150" distB="57150"/>
            <wp:docPr id="1073741833" name="officeArt object" descr="Picture 8"/>
            <wp:cNvGraphicFramePr/>
            <a:graphic xmlns:a="http://schemas.openxmlformats.org/drawingml/2006/main">
              <a:graphicData uri="http://schemas.openxmlformats.org/drawingml/2006/picture">
                <pic:pic xmlns:pic="http://schemas.openxmlformats.org/drawingml/2006/picture">
                  <pic:nvPicPr>
                    <pic:cNvPr id="1073741833" name="Picture 8" descr="Picture 8"/>
                    <pic:cNvPicPr>
                      <a:picLocks noChangeAspect="1"/>
                    </pic:cNvPicPr>
                  </pic:nvPicPr>
                  <pic:blipFill>
                    <a:blip r:embed="rId12">
                      <a:extLst/>
                    </a:blip>
                    <a:srcRect l="0" t="6701" r="37576" b="0"/>
                    <a:stretch>
                      <a:fillRect/>
                    </a:stretch>
                  </pic:blipFill>
                  <pic:spPr>
                    <a:xfrm>
                      <a:off x="0" y="0"/>
                      <a:ext cx="3943350" cy="3315335"/>
                    </a:xfrm>
                    <a:prstGeom prst="rect">
                      <a:avLst/>
                    </a:prstGeom>
                    <a:ln w="12700" cap="flat">
                      <a:noFill/>
                      <a:miter lim="400000"/>
                    </a:ln>
                    <a:effectLst/>
                  </pic:spPr>
                </pic:pic>
              </a:graphicData>
            </a:graphic>
          </wp:anchor>
        </w:drawing>
      </w:r>
      <w:r>
        <w:rPr>
          <w:rtl w:val="0"/>
          <w:lang w:val="en-US"/>
        </w:rPr>
        <w:t xml:space="preserve">Place the laminated visuals into the separate compartments of the storage box/folder. Use your 1 uncut sheet of visuals as to the order in which they should go into the box. </w:t>
      </w:r>
    </w:p>
    <w:sectPr>
      <w:headerReference w:type="default" r:id="rId13"/>
      <w:footerReference w:type="default" r:id="rId14"/>
      <w:pgSz w:w="11900" w:h="16840" w:orient="portrait"/>
      <w:pgMar w:top="709" w:right="1440" w:bottom="709" w:left="1440"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1.pn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numbering" Target="numbering.xml"/><Relationship Id="rId1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